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F5682" w14:textId="3E06820F" w:rsidR="006E4906" w:rsidRDefault="006E4906" w:rsidP="006E4906">
      <w:pPr>
        <w:pStyle w:val="Heading1"/>
      </w:pPr>
      <w:bookmarkStart w:id="0" w:name="_GoBack"/>
      <w:bookmarkEnd w:id="0"/>
      <w:r>
        <w:t>Access for Success</w:t>
      </w:r>
    </w:p>
    <w:p w14:paraId="16596F35" w14:textId="67E5D3B2" w:rsidR="00070660" w:rsidRPr="00DE6C3F" w:rsidRDefault="00070660" w:rsidP="006E4906">
      <w:pPr>
        <w:pStyle w:val="Heading2"/>
      </w:pPr>
      <w:r w:rsidRPr="00DE6C3F">
        <w:t xml:space="preserve">Oral and </w:t>
      </w:r>
      <w:r w:rsidR="00A66EE4">
        <w:t>W</w:t>
      </w:r>
      <w:r w:rsidRPr="00DE6C3F">
        <w:t xml:space="preserve">ritten </w:t>
      </w:r>
      <w:r w:rsidR="00A66EE4">
        <w:t>F</w:t>
      </w:r>
      <w:r w:rsidRPr="00DE6C3F">
        <w:t xml:space="preserve">ormats for </w:t>
      </w:r>
      <w:r w:rsidR="00A66EE4">
        <w:t>R</w:t>
      </w:r>
      <w:r w:rsidRPr="00DE6C3F">
        <w:t xml:space="preserve">epeated </w:t>
      </w:r>
      <w:r w:rsidR="00A66EE4">
        <w:t>P</w:t>
      </w:r>
      <w:r w:rsidRPr="00DE6C3F">
        <w:t xml:space="preserve">ractice of </w:t>
      </w:r>
      <w:r w:rsidR="00A66EE4">
        <w:t>L</w:t>
      </w:r>
      <w:r w:rsidRPr="00DE6C3F">
        <w:t>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3075"/>
        <w:gridCol w:w="3127"/>
      </w:tblGrid>
      <w:tr w:rsidR="007F2472" w14:paraId="6D16917C" w14:textId="77777777" w:rsidTr="004B5EA9"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center"/>
          </w:tcPr>
          <w:p w14:paraId="0313541E" w14:textId="50BD9E1E" w:rsidR="007F2472" w:rsidRPr="007F2472" w:rsidRDefault="007F2472" w:rsidP="000E2F19">
            <w:pPr>
              <w:rPr>
                <w:rStyle w:val="Strong"/>
              </w:rPr>
            </w:pPr>
            <w:r w:rsidRPr="007F2472">
              <w:rPr>
                <w:rStyle w:val="Strong"/>
              </w:rPr>
              <w:t>Fiction Unit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center"/>
          </w:tcPr>
          <w:p w14:paraId="562E729F" w14:textId="435FE414" w:rsidR="007F2472" w:rsidRPr="007F2472" w:rsidRDefault="007F2472" w:rsidP="000E2F19">
            <w:pPr>
              <w:rPr>
                <w:rStyle w:val="Strong"/>
              </w:rPr>
            </w:pPr>
            <w:r w:rsidRPr="007F2472">
              <w:rPr>
                <w:rStyle w:val="Strong"/>
              </w:rPr>
              <w:t>Unit on Persuasion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center"/>
          </w:tcPr>
          <w:p w14:paraId="4EF0205E" w14:textId="6AD9DF7E" w:rsidR="007F2472" w:rsidRPr="007F2472" w:rsidRDefault="007F2472" w:rsidP="007F2472">
            <w:pPr>
              <w:rPr>
                <w:rStyle w:val="Strong"/>
              </w:rPr>
            </w:pPr>
            <w:r w:rsidRPr="007F2472">
              <w:rPr>
                <w:rStyle w:val="Strong"/>
              </w:rPr>
              <w:t>Unit on New Technologies</w:t>
            </w:r>
          </w:p>
        </w:tc>
      </w:tr>
      <w:tr w:rsidR="007F2472" w14:paraId="23F292A0" w14:textId="77777777" w:rsidTr="004B5EA9"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398F798" w14:textId="09B31C45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write a comic strip and a story map before writing fairy tales. They could then create a movie poster for their stories. They could also write a song or rap (from the perspective of one of the characters).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7E5F7AA0" w14:textId="07DD2C9B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produce a sales pitch and a video to convince their audience. They could also produce a brochure and a jingle for their advertisement.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014AB0B" w14:textId="3267A0FF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produce a webpage and a magazine article.</w:t>
            </w:r>
            <w:r w:rsidR="003957DC">
              <w:rPr>
                <w:sz w:val="22"/>
                <w:szCs w:val="22"/>
              </w:rPr>
              <w:t xml:space="preserve"> They could also do a show-and-</w:t>
            </w:r>
            <w:r w:rsidRPr="007F2472">
              <w:rPr>
                <w:sz w:val="22"/>
                <w:szCs w:val="22"/>
              </w:rPr>
              <w:t>tell or a PowerPoint presentation. They could then prepare an infomercial.</w:t>
            </w:r>
          </w:p>
        </w:tc>
      </w:tr>
      <w:tr w:rsidR="007F2472" w14:paraId="7E8A11F7" w14:textId="77777777" w:rsidTr="004B5EA9"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bottom"/>
          </w:tcPr>
          <w:p w14:paraId="6ECC74BA" w14:textId="55B973EF" w:rsidR="007F2472" w:rsidRPr="007F2472" w:rsidRDefault="007F2472" w:rsidP="000E2F19">
            <w:pPr>
              <w:rPr>
                <w:rStyle w:val="Strong"/>
              </w:rPr>
            </w:pPr>
            <w:r w:rsidRPr="007F2472">
              <w:rPr>
                <w:rStyle w:val="Strong"/>
              </w:rPr>
              <w:t>Restaurant Unit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bottom"/>
          </w:tcPr>
          <w:p w14:paraId="34A6F443" w14:textId="0D5E37DF" w:rsidR="007F2472" w:rsidRPr="007F2472" w:rsidRDefault="007F2472" w:rsidP="000E2F19">
            <w:pPr>
              <w:rPr>
                <w:rStyle w:val="Strong"/>
              </w:rPr>
            </w:pPr>
            <w:r w:rsidRPr="007F2472">
              <w:rPr>
                <w:rStyle w:val="Strong"/>
              </w:rPr>
              <w:t>Science Unit</w:t>
            </w:r>
          </w:p>
        </w:tc>
        <w:tc>
          <w:tcPr>
            <w:tcW w:w="0" w:type="auto"/>
            <w:shd w:val="clear" w:color="auto" w:fill="EAF1DD" w:themeFill="accent3" w:themeFillTint="33"/>
            <w:tcMar>
              <w:top w:w="108" w:type="dxa"/>
              <w:bottom w:w="108" w:type="dxa"/>
            </w:tcMar>
            <w:vAlign w:val="bottom"/>
          </w:tcPr>
          <w:p w14:paraId="03F58F60" w14:textId="4057F2D5" w:rsidR="007F2472" w:rsidRPr="007F2472" w:rsidRDefault="007F2472" w:rsidP="000E2F19">
            <w:pPr>
              <w:rPr>
                <w:rStyle w:val="Strong"/>
              </w:rPr>
            </w:pPr>
            <w:r w:rsidRPr="007F2472">
              <w:rPr>
                <w:rStyle w:val="Strong"/>
              </w:rPr>
              <w:t>Current Events Unit</w:t>
            </w:r>
          </w:p>
        </w:tc>
      </w:tr>
      <w:tr w:rsidR="007F2472" w14:paraId="29905080" w14:textId="77777777" w:rsidTr="009447CC">
        <w:trPr>
          <w:trHeight w:val="1106"/>
        </w:trPr>
        <w:tc>
          <w:tcPr>
            <w:tcW w:w="0" w:type="auto"/>
            <w:tcMar>
              <w:top w:w="108" w:type="dxa"/>
              <w:bottom w:w="108" w:type="dxa"/>
            </w:tcMar>
          </w:tcPr>
          <w:p w14:paraId="11E0247F" w14:textId="59D93BCC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write or discuss the features of a menu. They could produce a restaurant critique. They could debate the merits of particular restaurant chains and participate in a restaurant simulation (role-play).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5EE4E80A" w14:textId="50F2FA2B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take their new knowledge of concepts and produce a game show, a scientific report, or a questionnaire. They could also teach a review lesson.</w:t>
            </w:r>
          </w:p>
        </w:tc>
        <w:tc>
          <w:tcPr>
            <w:tcW w:w="0" w:type="auto"/>
            <w:tcMar>
              <w:top w:w="108" w:type="dxa"/>
              <w:bottom w:w="108" w:type="dxa"/>
            </w:tcMar>
          </w:tcPr>
          <w:p w14:paraId="0EA6A18D" w14:textId="0AC9F716" w:rsidR="007F2472" w:rsidRPr="007F2472" w:rsidRDefault="007F2472" w:rsidP="007F2472">
            <w:pPr>
              <w:rPr>
                <w:sz w:val="22"/>
                <w:szCs w:val="22"/>
              </w:rPr>
            </w:pPr>
            <w:r w:rsidRPr="007F2472">
              <w:rPr>
                <w:sz w:val="22"/>
                <w:szCs w:val="22"/>
              </w:rPr>
              <w:t>Students could produce a news report, a timeline, a mock interview or trial, write an email, or text a friend.</w:t>
            </w:r>
          </w:p>
        </w:tc>
      </w:tr>
    </w:tbl>
    <w:p w14:paraId="109AB0E6" w14:textId="77777777" w:rsidR="00070660" w:rsidRDefault="00070660" w:rsidP="00070660">
      <w:pPr>
        <w:autoSpaceDE w:val="0"/>
        <w:autoSpaceDN w:val="0"/>
        <w:adjustRightInd w:val="0"/>
        <w:spacing w:before="6" w:after="0" w:line="20" w:lineRule="exact"/>
        <w:rPr>
          <w:sz w:val="2"/>
          <w:szCs w:val="2"/>
        </w:rPr>
      </w:pPr>
    </w:p>
    <w:p w14:paraId="046FF488" w14:textId="70E466BA" w:rsidR="009447CC" w:rsidRDefault="009447CC">
      <w:pPr>
        <w:rPr>
          <w:b/>
          <w:sz w:val="20"/>
          <w:szCs w:val="32"/>
        </w:rPr>
      </w:pPr>
    </w:p>
    <w:sectPr w:rsidR="009447CC" w:rsidSect="008E1A24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42A8" w14:textId="77777777" w:rsidR="00A71D4F" w:rsidRDefault="00A71D4F" w:rsidP="00964780">
      <w:r>
        <w:separator/>
      </w:r>
    </w:p>
    <w:p w14:paraId="6976D855" w14:textId="77777777" w:rsidR="00A71D4F" w:rsidRDefault="00A71D4F"/>
  </w:endnote>
  <w:endnote w:type="continuationSeparator" w:id="0">
    <w:p w14:paraId="767C181D" w14:textId="77777777" w:rsidR="00A71D4F" w:rsidRDefault="00A71D4F" w:rsidP="00964780">
      <w:r>
        <w:continuationSeparator/>
      </w:r>
    </w:p>
    <w:p w14:paraId="11B5FA43" w14:textId="77777777" w:rsidR="00A71D4F" w:rsidRDefault="00A71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C231" w14:textId="77777777" w:rsidR="00A71D4F" w:rsidRDefault="00A71D4F" w:rsidP="00964780">
      <w:r>
        <w:separator/>
      </w:r>
    </w:p>
    <w:p w14:paraId="747F972E" w14:textId="77777777" w:rsidR="00A71D4F" w:rsidRDefault="00A71D4F"/>
  </w:footnote>
  <w:footnote w:type="continuationSeparator" w:id="0">
    <w:p w14:paraId="3A0F7890" w14:textId="77777777" w:rsidR="00A71D4F" w:rsidRDefault="00A71D4F" w:rsidP="00964780">
      <w:r>
        <w:continuationSeparator/>
      </w:r>
    </w:p>
    <w:p w14:paraId="7E910E51" w14:textId="77777777" w:rsidR="00A71D4F" w:rsidRDefault="00A71D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46105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389B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A24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1D4F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98A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42A4-1730-4F9E-AF30-CEEFCA3F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Oral and Written Formats for Repeated Practice of Language</vt:lpstr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2017-07-06T21:40:00Z</dcterms:created>
  <dcterms:modified xsi:type="dcterms:W3CDTF">2017-07-07T16:14:00Z</dcterms:modified>
</cp:coreProperties>
</file>