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FB33E" w14:textId="1FD5978A" w:rsidR="00380B43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241FE7" w:rsidRPr="009230C1">
        <w:rPr>
          <w:lang w:val="fr-CA"/>
        </w:rPr>
        <w:t>, page 195 du chapitre 9</w:t>
      </w:r>
    </w:p>
    <w:p w14:paraId="0ACC1962" w14:textId="351CA3A6" w:rsidR="00070660" w:rsidRPr="009230C1" w:rsidRDefault="00C1365A" w:rsidP="009230C1">
      <w:pPr>
        <w:pStyle w:val="Heading2"/>
        <w:rPr>
          <w:lang w:val="fr-CA"/>
        </w:rPr>
      </w:pPr>
      <w:r w:rsidRPr="009230C1">
        <w:rPr>
          <w:lang w:val="fr-CA"/>
        </w:rPr>
        <w:t>Les énoncés</w:t>
      </w:r>
      <w:r w:rsidR="002F15DF" w:rsidRPr="009230C1">
        <w:rPr>
          <w:lang w:val="fr-CA"/>
        </w:rPr>
        <w:t xml:space="preserve"> de la DCL pour explorer les textes narratifs ou informatifs</w:t>
      </w:r>
    </w:p>
    <w:p w14:paraId="52F67F7F" w14:textId="77777777" w:rsidR="00070660" w:rsidRPr="009230C1" w:rsidRDefault="002F15DF" w:rsidP="009230C1">
      <w:pPr>
        <w:spacing w:after="240"/>
        <w:rPr>
          <w:i/>
          <w:lang w:val="fr-CA"/>
        </w:rPr>
      </w:pPr>
      <w:r w:rsidRPr="009230C1">
        <w:rPr>
          <w:i/>
          <w:lang w:val="fr-CA"/>
        </w:rPr>
        <w:t xml:space="preserve">Dans le tableau ci-dessous, nous utilisons « le personnage » pour référer </w:t>
      </w:r>
      <w:r w:rsidR="00C1365A" w:rsidRPr="009230C1">
        <w:rPr>
          <w:i/>
          <w:lang w:val="fr-CA"/>
        </w:rPr>
        <w:t xml:space="preserve">de façon générale </w:t>
      </w:r>
      <w:r w:rsidRPr="009230C1">
        <w:rPr>
          <w:i/>
          <w:lang w:val="fr-CA"/>
        </w:rPr>
        <w:t xml:space="preserve">au sujet </w:t>
      </w:r>
      <w:r w:rsidR="00C1365A" w:rsidRPr="009230C1">
        <w:rPr>
          <w:i/>
          <w:lang w:val="fr-CA"/>
        </w:rPr>
        <w:t>de l’énoncé</w:t>
      </w:r>
      <w:r w:rsidRPr="009230C1">
        <w:rPr>
          <w:i/>
          <w:lang w:val="fr-CA"/>
        </w:rPr>
        <w:t>.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769"/>
        <w:gridCol w:w="2591"/>
        <w:gridCol w:w="2270"/>
        <w:gridCol w:w="2125"/>
        <w:gridCol w:w="2125"/>
        <w:gridCol w:w="2270"/>
      </w:tblGrid>
      <w:tr w:rsidR="002F15DF" w:rsidRPr="00A93115" w14:paraId="14CBB944" w14:textId="77777777" w:rsidTr="00970B3E">
        <w:trPr>
          <w:cantSplit/>
        </w:trPr>
        <w:tc>
          <w:tcPr>
            <w:tcW w:w="673" w:type="pct"/>
            <w:shd w:val="clear" w:color="auto" w:fill="EAF1DD" w:themeFill="accent3" w:themeFillTint="33"/>
          </w:tcPr>
          <w:p w14:paraId="5585FC22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985" w:type="pct"/>
            <w:shd w:val="clear" w:color="auto" w:fill="EAF1DD" w:themeFill="accent3" w:themeFillTint="33"/>
          </w:tcPr>
          <w:p w14:paraId="10268BC1" w14:textId="77777777" w:rsidR="002F15DF" w:rsidRPr="009230C1" w:rsidRDefault="002F15DF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1</w:t>
            </w:r>
          </w:p>
          <w:p w14:paraId="31CC3811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 non verbale à des réponses d’un mot de haute fréquence)</w:t>
            </w:r>
          </w:p>
        </w:tc>
        <w:tc>
          <w:tcPr>
            <w:tcW w:w="863" w:type="pct"/>
            <w:shd w:val="clear" w:color="auto" w:fill="EAF1DD" w:themeFill="accent3" w:themeFillTint="33"/>
          </w:tcPr>
          <w:p w14:paraId="028FAC90" w14:textId="77777777" w:rsidR="002F15DF" w:rsidRPr="009230C1" w:rsidRDefault="002F15DF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2</w:t>
            </w:r>
          </w:p>
          <w:p w14:paraId="5CDBAF42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 de deux mots à de cou</w:t>
            </w:r>
            <w:r w:rsidR="00241FE7" w:rsidRPr="009230C1">
              <w:rPr>
                <w:sz w:val="22"/>
                <w:szCs w:val="22"/>
                <w:lang w:val="fr-CA"/>
              </w:rPr>
              <w:t>rtes phrases avec des énoncé</w:t>
            </w:r>
            <w:r w:rsidRPr="009230C1">
              <w:rPr>
                <w:sz w:val="22"/>
                <w:szCs w:val="22"/>
                <w:lang w:val="fr-CA"/>
              </w:rPr>
              <w:t>s)</w:t>
            </w:r>
          </w:p>
        </w:tc>
        <w:tc>
          <w:tcPr>
            <w:tcW w:w="808" w:type="pct"/>
            <w:shd w:val="clear" w:color="auto" w:fill="EAF1DD" w:themeFill="accent3" w:themeFillTint="33"/>
          </w:tcPr>
          <w:p w14:paraId="72DF517D" w14:textId="77777777" w:rsidR="002F15DF" w:rsidRPr="009230C1" w:rsidRDefault="002F15DF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3</w:t>
            </w:r>
          </w:p>
          <w:p w14:paraId="7C46296F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(phrases simples avec des erreurs)</w:t>
            </w:r>
          </w:p>
        </w:tc>
        <w:tc>
          <w:tcPr>
            <w:tcW w:w="808" w:type="pct"/>
            <w:shd w:val="clear" w:color="auto" w:fill="EAF1DD" w:themeFill="accent3" w:themeFillTint="33"/>
          </w:tcPr>
          <w:p w14:paraId="2AB07F70" w14:textId="77777777" w:rsidR="002F15DF" w:rsidRPr="009230C1" w:rsidRDefault="002F15DF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4</w:t>
            </w:r>
          </w:p>
          <w:p w14:paraId="5015A5C2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(plusieurs phrases avec certaines variations de structures)</w:t>
            </w:r>
          </w:p>
        </w:tc>
        <w:tc>
          <w:tcPr>
            <w:tcW w:w="863" w:type="pct"/>
            <w:shd w:val="clear" w:color="auto" w:fill="EAF1DD" w:themeFill="accent3" w:themeFillTint="33"/>
          </w:tcPr>
          <w:p w14:paraId="6984D48C" w14:textId="77777777" w:rsidR="002F15DF" w:rsidRPr="009230C1" w:rsidRDefault="002F15DF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Niveau 5</w:t>
            </w:r>
          </w:p>
          <w:p w14:paraId="27DAED3B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(réponses de longueurs variées ressemblant au travail d’élèves compétents)</w:t>
            </w:r>
          </w:p>
        </w:tc>
      </w:tr>
      <w:tr w:rsidR="002F15DF" w:rsidRPr="00A93115" w14:paraId="3C2D099B" w14:textId="77777777" w:rsidTr="00172225">
        <w:trPr>
          <w:cantSplit/>
        </w:trPr>
        <w:tc>
          <w:tcPr>
            <w:tcW w:w="673" w:type="pct"/>
          </w:tcPr>
          <w:p w14:paraId="668F2E75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Créer</w:t>
            </w:r>
          </w:p>
        </w:tc>
        <w:tc>
          <w:tcPr>
            <w:tcW w:w="985" w:type="pct"/>
          </w:tcPr>
          <w:p w14:paraId="1DF626A8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Montre-moi le personnage sur chaque page.</w:t>
            </w:r>
          </w:p>
        </w:tc>
        <w:tc>
          <w:tcPr>
            <w:tcW w:w="863" w:type="pct"/>
          </w:tcPr>
          <w:p w14:paraId="0735C0F1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Qu’est-ce que le personnage aime et fait?</w:t>
            </w:r>
          </w:p>
        </w:tc>
        <w:tc>
          <w:tcPr>
            <w:tcW w:w="808" w:type="pct"/>
          </w:tcPr>
          <w:p w14:paraId="3437A316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Selon toi, que fera ensuite le personnage?</w:t>
            </w:r>
          </w:p>
        </w:tc>
        <w:tc>
          <w:tcPr>
            <w:tcW w:w="808" w:type="pct"/>
          </w:tcPr>
          <w:p w14:paraId="55784C0C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Raconte-moi l’histoire dans tes propres mots.</w:t>
            </w:r>
          </w:p>
        </w:tc>
        <w:tc>
          <w:tcPr>
            <w:tcW w:w="863" w:type="pct"/>
          </w:tcPr>
          <w:p w14:paraId="030A4606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Rédige une autre fin à cette histoire.</w:t>
            </w:r>
          </w:p>
        </w:tc>
      </w:tr>
      <w:tr w:rsidR="002F15DF" w:rsidRPr="009230C1" w14:paraId="5D387277" w14:textId="77777777" w:rsidTr="00172225">
        <w:trPr>
          <w:cantSplit/>
        </w:trPr>
        <w:tc>
          <w:tcPr>
            <w:tcW w:w="673" w:type="pct"/>
          </w:tcPr>
          <w:p w14:paraId="26D64658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Évaluer</w:t>
            </w:r>
          </w:p>
        </w:tc>
        <w:tc>
          <w:tcPr>
            <w:tcW w:w="985" w:type="pct"/>
          </w:tcPr>
          <w:p w14:paraId="05556FF2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Est-ce le personnage? (Montrez une photo du mauvais personnage.)</w:t>
            </w:r>
          </w:p>
        </w:tc>
        <w:tc>
          <w:tcPr>
            <w:tcW w:w="863" w:type="pct"/>
          </w:tcPr>
          <w:p w14:paraId="39B43F73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Est-ce un bon personnage ou un mauvais personnage?</w:t>
            </w:r>
          </w:p>
        </w:tc>
        <w:tc>
          <w:tcPr>
            <w:tcW w:w="808" w:type="pct"/>
          </w:tcPr>
          <w:p w14:paraId="52F302E1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ce personnage diffère-t-il de Y?</w:t>
            </w:r>
          </w:p>
        </w:tc>
        <w:tc>
          <w:tcPr>
            <w:tcW w:w="808" w:type="pct"/>
          </w:tcPr>
          <w:p w14:paraId="4FC2655A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Ferais-tu ce qu’a fait le personnage? Pourquoi ou pourquoi pas?</w:t>
            </w:r>
          </w:p>
        </w:tc>
        <w:tc>
          <w:tcPr>
            <w:tcW w:w="863" w:type="pct"/>
          </w:tcPr>
          <w:p w14:paraId="6FB711F2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Le personnage </w:t>
            </w:r>
            <w:proofErr w:type="spellStart"/>
            <w:r w:rsidRPr="009230C1">
              <w:rPr>
                <w:sz w:val="22"/>
                <w:szCs w:val="22"/>
                <w:lang w:val="fr-CA"/>
              </w:rPr>
              <w:t>a-t-il</w:t>
            </w:r>
            <w:proofErr w:type="spellEnd"/>
            <w:r w:rsidRPr="009230C1">
              <w:rPr>
                <w:sz w:val="22"/>
                <w:szCs w:val="22"/>
                <w:lang w:val="fr-CA"/>
              </w:rPr>
              <w:t xml:space="preserve"> pris une bonne décision? Pourquoi ou pourquoi pas?</w:t>
            </w:r>
          </w:p>
        </w:tc>
      </w:tr>
      <w:tr w:rsidR="002F15DF" w:rsidRPr="00A93115" w14:paraId="0CFAAF96" w14:textId="77777777" w:rsidTr="00172225">
        <w:trPr>
          <w:cantSplit/>
        </w:trPr>
        <w:tc>
          <w:tcPr>
            <w:tcW w:w="673" w:type="pct"/>
          </w:tcPr>
          <w:p w14:paraId="598C1B51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Analyser</w:t>
            </w:r>
          </w:p>
        </w:tc>
        <w:tc>
          <w:tcPr>
            <w:tcW w:w="985" w:type="pct"/>
          </w:tcPr>
          <w:p w14:paraId="6F00D554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Trouve le personnage dans le groupe.</w:t>
            </w:r>
          </w:p>
        </w:tc>
        <w:tc>
          <w:tcPr>
            <w:tcW w:w="863" w:type="pct"/>
          </w:tcPr>
          <w:p w14:paraId="0E04EEBB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Oui ou non : Est-ce que cela fait partie du personnage?</w:t>
            </w:r>
          </w:p>
        </w:tc>
        <w:tc>
          <w:tcPr>
            <w:tcW w:w="808" w:type="pct"/>
          </w:tcPr>
          <w:p w14:paraId="6E472F1B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Décris le personnage.</w:t>
            </w:r>
          </w:p>
        </w:tc>
        <w:tc>
          <w:tcPr>
            <w:tcW w:w="808" w:type="pct"/>
          </w:tcPr>
          <w:p w14:paraId="3BE72156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Quelle est l’idée principale?</w:t>
            </w:r>
          </w:p>
        </w:tc>
        <w:tc>
          <w:tcPr>
            <w:tcW w:w="863" w:type="pct"/>
          </w:tcPr>
          <w:p w14:paraId="2CF6A3E7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l’histoire changerait-elle si le personnage faisait ceci?</w:t>
            </w:r>
          </w:p>
        </w:tc>
      </w:tr>
      <w:tr w:rsidR="002F15DF" w:rsidRPr="00A93115" w14:paraId="731ACF79" w14:textId="77777777" w:rsidTr="00172225">
        <w:trPr>
          <w:cantSplit/>
        </w:trPr>
        <w:tc>
          <w:tcPr>
            <w:tcW w:w="673" w:type="pct"/>
          </w:tcPr>
          <w:p w14:paraId="082EB8BB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Mettre en pratique</w:t>
            </w:r>
          </w:p>
        </w:tc>
        <w:tc>
          <w:tcPr>
            <w:tcW w:w="985" w:type="pct"/>
          </w:tcPr>
          <w:p w14:paraId="037189FF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Dessine le personnage.</w:t>
            </w:r>
          </w:p>
        </w:tc>
        <w:tc>
          <w:tcPr>
            <w:tcW w:w="863" w:type="pct"/>
          </w:tcPr>
          <w:p w14:paraId="35C7A79F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As-tu le personnage à la maison?</w:t>
            </w:r>
          </w:p>
        </w:tc>
        <w:tc>
          <w:tcPr>
            <w:tcW w:w="808" w:type="pct"/>
          </w:tcPr>
          <w:p w14:paraId="47764A24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Pourquoi aimes-tu le personnage?</w:t>
            </w:r>
          </w:p>
        </w:tc>
        <w:tc>
          <w:tcPr>
            <w:tcW w:w="808" w:type="pct"/>
          </w:tcPr>
          <w:p w14:paraId="20071694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devrait faire le personnage, selon toi?</w:t>
            </w:r>
          </w:p>
        </w:tc>
        <w:tc>
          <w:tcPr>
            <w:tcW w:w="863" w:type="pct"/>
          </w:tcPr>
          <w:p w14:paraId="4AF9FAE4" w14:textId="4CFC33E9" w:rsidR="002F15DF" w:rsidRPr="009230C1" w:rsidRDefault="002F15DF" w:rsidP="006C6B97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Comment </w:t>
            </w:r>
            <w:r w:rsidR="006C6B97">
              <w:rPr>
                <w:sz w:val="22"/>
                <w:szCs w:val="22"/>
                <w:lang w:val="fr-CA"/>
              </w:rPr>
              <w:t>ressembles-tu au</w:t>
            </w:r>
            <w:r w:rsidRPr="009230C1">
              <w:rPr>
                <w:sz w:val="22"/>
                <w:szCs w:val="22"/>
                <w:lang w:val="fr-CA"/>
              </w:rPr>
              <w:t xml:space="preserve"> personnage?</w:t>
            </w:r>
          </w:p>
        </w:tc>
      </w:tr>
      <w:tr w:rsidR="002F15DF" w:rsidRPr="00A93115" w14:paraId="36CE3BA1" w14:textId="77777777" w:rsidTr="00172225">
        <w:trPr>
          <w:cantSplit/>
        </w:trPr>
        <w:tc>
          <w:tcPr>
            <w:tcW w:w="673" w:type="pct"/>
          </w:tcPr>
          <w:p w14:paraId="66963C35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Comprendre</w:t>
            </w:r>
          </w:p>
        </w:tc>
        <w:tc>
          <w:tcPr>
            <w:tcW w:w="985" w:type="pct"/>
          </w:tcPr>
          <w:p w14:paraId="2C90A2C9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Encercle le personnage. (Donnez deux options visuelles.)</w:t>
            </w:r>
          </w:p>
        </w:tc>
        <w:tc>
          <w:tcPr>
            <w:tcW w:w="863" w:type="pct"/>
          </w:tcPr>
          <w:p w14:paraId="43C1B137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 est ce personnage?</w:t>
            </w:r>
          </w:p>
        </w:tc>
        <w:tc>
          <w:tcPr>
            <w:tcW w:w="808" w:type="pct"/>
          </w:tcPr>
          <w:p w14:paraId="78B86DA8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Qu’a fait le personnage?</w:t>
            </w:r>
          </w:p>
        </w:tc>
        <w:tc>
          <w:tcPr>
            <w:tcW w:w="808" w:type="pct"/>
          </w:tcPr>
          <w:p w14:paraId="5653CEB3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Pourquoi le personnage </w:t>
            </w:r>
            <w:proofErr w:type="spellStart"/>
            <w:r w:rsidRPr="009230C1">
              <w:rPr>
                <w:sz w:val="22"/>
                <w:szCs w:val="22"/>
                <w:lang w:val="fr-CA"/>
              </w:rPr>
              <w:t>a-t-il</w:t>
            </w:r>
            <w:proofErr w:type="spellEnd"/>
            <w:r w:rsidRPr="009230C1">
              <w:rPr>
                <w:sz w:val="22"/>
                <w:szCs w:val="22"/>
                <w:lang w:val="fr-CA"/>
              </w:rPr>
              <w:t xml:space="preserve"> fait cela?</w:t>
            </w:r>
          </w:p>
        </w:tc>
        <w:tc>
          <w:tcPr>
            <w:tcW w:w="863" w:type="pct"/>
          </w:tcPr>
          <w:p w14:paraId="682D8EDA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Pour quelles raisons le personnage </w:t>
            </w:r>
            <w:proofErr w:type="spellStart"/>
            <w:r w:rsidRPr="009230C1">
              <w:rPr>
                <w:sz w:val="22"/>
                <w:szCs w:val="22"/>
                <w:lang w:val="fr-CA"/>
              </w:rPr>
              <w:t>a-t-il</w:t>
            </w:r>
            <w:proofErr w:type="spellEnd"/>
            <w:r w:rsidRPr="009230C1">
              <w:rPr>
                <w:sz w:val="22"/>
                <w:szCs w:val="22"/>
                <w:lang w:val="fr-CA"/>
              </w:rPr>
              <w:t xml:space="preserve"> fait cela?</w:t>
            </w:r>
          </w:p>
        </w:tc>
      </w:tr>
      <w:tr w:rsidR="002F15DF" w:rsidRPr="00A93115" w14:paraId="745301B1" w14:textId="77777777" w:rsidTr="00172225">
        <w:trPr>
          <w:cantSplit/>
        </w:trPr>
        <w:tc>
          <w:tcPr>
            <w:tcW w:w="673" w:type="pct"/>
          </w:tcPr>
          <w:p w14:paraId="20D261B0" w14:textId="77777777" w:rsidR="002F15DF" w:rsidRPr="009230C1" w:rsidRDefault="002F15DF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Se souvenir</w:t>
            </w:r>
          </w:p>
        </w:tc>
        <w:tc>
          <w:tcPr>
            <w:tcW w:w="985" w:type="pct"/>
          </w:tcPr>
          <w:p w14:paraId="41FA5A61" w14:textId="086A9A92" w:rsidR="002F15DF" w:rsidRPr="009230C1" w:rsidRDefault="002F15DF" w:rsidP="00C02383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Pointe </w:t>
            </w:r>
            <w:r w:rsidR="00C02383" w:rsidRPr="00C02383">
              <w:rPr>
                <w:sz w:val="22"/>
                <w:szCs w:val="22"/>
                <w:lang w:val="fr-CA"/>
              </w:rPr>
              <w:t xml:space="preserve">du doigt </w:t>
            </w:r>
            <w:r w:rsidRPr="009230C1">
              <w:rPr>
                <w:sz w:val="22"/>
                <w:szCs w:val="22"/>
                <w:lang w:val="fr-CA"/>
              </w:rPr>
              <w:t>le pe</w:t>
            </w:r>
            <w:r w:rsidR="00241FE7" w:rsidRPr="009230C1">
              <w:rPr>
                <w:sz w:val="22"/>
                <w:szCs w:val="22"/>
                <w:lang w:val="fr-CA"/>
              </w:rPr>
              <w:t>rsonnage. (Fournissez des sugges</w:t>
            </w:r>
            <w:r w:rsidRPr="009230C1">
              <w:rPr>
                <w:sz w:val="22"/>
                <w:szCs w:val="22"/>
                <w:lang w:val="fr-CA"/>
              </w:rPr>
              <w:t>tions visuelles.)</w:t>
            </w:r>
          </w:p>
        </w:tc>
        <w:tc>
          <w:tcPr>
            <w:tcW w:w="863" w:type="pct"/>
          </w:tcPr>
          <w:p w14:paraId="3C6A12FB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Oui ou non : Est-ce le personnage?</w:t>
            </w:r>
          </w:p>
        </w:tc>
        <w:tc>
          <w:tcPr>
            <w:tcW w:w="808" w:type="pct"/>
          </w:tcPr>
          <w:p w14:paraId="4C66F58F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Où est le personnage?</w:t>
            </w:r>
          </w:p>
        </w:tc>
        <w:tc>
          <w:tcPr>
            <w:tcW w:w="808" w:type="pct"/>
          </w:tcPr>
          <w:p w14:paraId="24E748A4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 fait le personnage?</w:t>
            </w:r>
          </w:p>
        </w:tc>
        <w:tc>
          <w:tcPr>
            <w:tcW w:w="863" w:type="pct"/>
          </w:tcPr>
          <w:p w14:paraId="57DA7F50" w14:textId="77777777" w:rsidR="002F15DF" w:rsidRPr="009230C1" w:rsidRDefault="002F15DF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Dis-moi tout ce que tu sais au sujet du personnage.</w:t>
            </w:r>
          </w:p>
        </w:tc>
      </w:tr>
    </w:tbl>
    <w:p w14:paraId="6EE25786" w14:textId="77777777" w:rsidR="006354B4" w:rsidRPr="006F0ABA" w:rsidRDefault="006354B4" w:rsidP="00A93115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A93115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CB039" w14:textId="77777777" w:rsidR="007F7F25" w:rsidRDefault="007F7F25" w:rsidP="00964780">
      <w:r>
        <w:separator/>
      </w:r>
    </w:p>
    <w:p w14:paraId="1C416376" w14:textId="77777777" w:rsidR="007F7F25" w:rsidRDefault="007F7F25"/>
  </w:endnote>
  <w:endnote w:type="continuationSeparator" w:id="0">
    <w:p w14:paraId="49BB9B0A" w14:textId="77777777" w:rsidR="007F7F25" w:rsidRDefault="007F7F25" w:rsidP="00964780">
      <w:r>
        <w:continuationSeparator/>
      </w:r>
    </w:p>
    <w:p w14:paraId="3D379AAF" w14:textId="77777777" w:rsidR="007F7F25" w:rsidRDefault="007F7F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B404" w14:textId="77777777" w:rsidR="007F7F25" w:rsidRDefault="007F7F25" w:rsidP="00964780">
      <w:r>
        <w:separator/>
      </w:r>
    </w:p>
    <w:p w14:paraId="1E4AE7C7" w14:textId="77777777" w:rsidR="007F7F25" w:rsidRDefault="007F7F25"/>
  </w:footnote>
  <w:footnote w:type="continuationSeparator" w:id="0">
    <w:p w14:paraId="3C04D594" w14:textId="77777777" w:rsidR="007F7F25" w:rsidRDefault="007F7F25" w:rsidP="00964780">
      <w:r>
        <w:continuationSeparator/>
      </w:r>
    </w:p>
    <w:p w14:paraId="20825E91" w14:textId="77777777" w:rsidR="007F7F25" w:rsidRDefault="007F7F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6435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7F7F25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115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1B22-D4C1-43D0-B6E4-6D415A92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2017-12-04T20:14:00Z</dcterms:created>
  <dcterms:modified xsi:type="dcterms:W3CDTF">2017-12-04T20:16:00Z</dcterms:modified>
</cp:coreProperties>
</file>