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7CE95" w14:textId="6A6553ED" w:rsidR="00070660" w:rsidRPr="009230C1" w:rsidRDefault="009B072E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AF3D4A" w:rsidRPr="009230C1">
        <w:rPr>
          <w:i/>
          <w:lang w:val="fr-CA"/>
        </w:rPr>
        <w:t>,</w:t>
      </w:r>
      <w:r w:rsidR="00E1222D">
        <w:rPr>
          <w:lang w:val="fr-CA"/>
        </w:rPr>
        <w:t xml:space="preserve"> pages 264 à 266</w:t>
      </w:r>
      <w:r w:rsidR="00AE3D18" w:rsidRPr="009230C1">
        <w:rPr>
          <w:lang w:val="fr-CA"/>
        </w:rPr>
        <w:t xml:space="preserve"> du chapitre 11</w:t>
      </w:r>
    </w:p>
    <w:p w14:paraId="1EED3187" w14:textId="77777777" w:rsidR="00070660" w:rsidRPr="009230C1" w:rsidRDefault="0068160F" w:rsidP="009230C1">
      <w:pPr>
        <w:pStyle w:val="Heading2"/>
        <w:rPr>
          <w:lang w:val="fr-CA"/>
        </w:rPr>
      </w:pPr>
      <w:r w:rsidRPr="009230C1">
        <w:rPr>
          <w:lang w:val="fr-CA"/>
        </w:rPr>
        <w:t>Collaborer pour aider un élève ayant besoin de meilleures méthodes de soutien</w:t>
      </w:r>
      <w:r w:rsidR="00070660" w:rsidRPr="009230C1">
        <w:rPr>
          <w:lang w:val="fr-CA"/>
        </w:rPr>
        <w:t xml:space="preserve"> </w:t>
      </w:r>
    </w:p>
    <w:p w14:paraId="0C91C437" w14:textId="77777777" w:rsidR="0068160F" w:rsidRPr="009230C1" w:rsidRDefault="0068160F" w:rsidP="009230C1">
      <w:pPr>
        <w:pStyle w:val="Heading3"/>
        <w:rPr>
          <w:lang w:val="fr-CA"/>
        </w:rPr>
      </w:pPr>
      <w:r w:rsidRPr="009230C1">
        <w:rPr>
          <w:lang w:val="fr-CA"/>
        </w:rPr>
        <w:t>Part</w:t>
      </w:r>
      <w:r w:rsidR="00AE3D18" w:rsidRPr="009230C1">
        <w:rPr>
          <w:lang w:val="fr-CA"/>
        </w:rPr>
        <w:t>ie</w:t>
      </w:r>
      <w:r w:rsidRPr="009230C1">
        <w:rPr>
          <w:lang w:val="fr-CA"/>
        </w:rPr>
        <w:t xml:space="preserve"> I : Contexte pour la visite en classe</w:t>
      </w:r>
    </w:p>
    <w:p w14:paraId="4F211FFC" w14:textId="77777777" w:rsidR="00070660" w:rsidRPr="009230C1" w:rsidRDefault="0068160F" w:rsidP="009230C1">
      <w:pPr>
        <w:rPr>
          <w:lang w:val="fr-CA"/>
        </w:rPr>
      </w:pPr>
      <w:r w:rsidRPr="009230C1">
        <w:rPr>
          <w:lang w:val="fr-CA"/>
        </w:rPr>
        <w:t xml:space="preserve">Élève : </w:t>
      </w:r>
      <w:r w:rsidR="00070660" w:rsidRPr="009230C1">
        <w:rPr>
          <w:lang w:val="fr-CA"/>
        </w:rPr>
        <w:t>_____________________________</w:t>
      </w:r>
      <w:r w:rsidR="006C7FFE" w:rsidRPr="009230C1">
        <w:rPr>
          <w:lang w:val="fr-CA"/>
        </w:rPr>
        <w:t>__________</w:t>
      </w:r>
    </w:p>
    <w:p w14:paraId="44D4F49E" w14:textId="77777777" w:rsidR="00070660" w:rsidRPr="009230C1" w:rsidRDefault="0068160F" w:rsidP="009230C1">
      <w:pPr>
        <w:rPr>
          <w:lang w:val="fr-CA"/>
        </w:rPr>
      </w:pPr>
      <w:r w:rsidRPr="009230C1">
        <w:rPr>
          <w:lang w:val="fr-CA"/>
        </w:rPr>
        <w:t>Décrivez brièvement les forces de cet élève :</w:t>
      </w:r>
      <w:r w:rsidR="00070660" w:rsidRPr="009230C1">
        <w:rPr>
          <w:lang w:val="fr-CA"/>
        </w:rPr>
        <w:t xml:space="preserve"> </w:t>
      </w:r>
      <w:r w:rsidR="00873E34" w:rsidRPr="009230C1">
        <w:rPr>
          <w:lang w:val="fr-CA"/>
        </w:rPr>
        <w:t>_</w:t>
      </w:r>
      <w:r w:rsidR="00070660" w:rsidRPr="009230C1">
        <w:rPr>
          <w:lang w:val="fr-CA"/>
        </w:rPr>
        <w:t>__________________________________</w:t>
      </w:r>
      <w:r w:rsidR="00304828" w:rsidRPr="009230C1">
        <w:rPr>
          <w:lang w:val="fr-CA"/>
        </w:rPr>
        <w:t>_</w:t>
      </w:r>
    </w:p>
    <w:p w14:paraId="38B924B8" w14:textId="77777777" w:rsidR="00070660" w:rsidRPr="009230C1" w:rsidRDefault="00070660" w:rsidP="009230C1">
      <w:pPr>
        <w:rPr>
          <w:lang w:val="fr-CA"/>
        </w:rPr>
      </w:pPr>
      <w:r w:rsidRPr="009230C1">
        <w:rPr>
          <w:lang w:val="fr-CA"/>
        </w:rPr>
        <w:t>________________________________________________________________________</w:t>
      </w:r>
    </w:p>
    <w:p w14:paraId="31C28016" w14:textId="77777777" w:rsidR="00070660" w:rsidRPr="009230C1" w:rsidRDefault="00070660" w:rsidP="009230C1">
      <w:pPr>
        <w:rPr>
          <w:lang w:val="fr-CA"/>
        </w:rPr>
      </w:pPr>
      <w:r w:rsidRPr="009230C1">
        <w:rPr>
          <w:lang w:val="fr-CA"/>
        </w:rPr>
        <w:t>________________________________________________________________________</w:t>
      </w:r>
    </w:p>
    <w:p w14:paraId="0DB88C49" w14:textId="77777777" w:rsidR="00070660" w:rsidRPr="009230C1" w:rsidRDefault="00070660" w:rsidP="009230C1">
      <w:pPr>
        <w:spacing w:after="240"/>
        <w:rPr>
          <w:lang w:val="fr-CA"/>
        </w:rPr>
      </w:pPr>
      <w:r w:rsidRPr="009230C1">
        <w:rPr>
          <w:lang w:val="fr-CA"/>
        </w:rPr>
        <w:t>_____________________</w:t>
      </w:r>
      <w:r w:rsidR="00304828" w:rsidRPr="009230C1">
        <w:rPr>
          <w:lang w:val="fr-CA"/>
        </w:rPr>
        <w:t>___________________________________________________</w:t>
      </w:r>
    </w:p>
    <w:p w14:paraId="7BEA7A26" w14:textId="77777777" w:rsidR="00070660" w:rsidRPr="009230C1" w:rsidRDefault="00873E34" w:rsidP="009230C1">
      <w:pPr>
        <w:rPr>
          <w:lang w:val="fr-CA"/>
        </w:rPr>
      </w:pPr>
      <w:r w:rsidRPr="009230C1">
        <w:rPr>
          <w:lang w:val="fr-CA"/>
        </w:rPr>
        <w:t xml:space="preserve">Décrivez brièvement la difficulté : </w:t>
      </w:r>
      <w:r w:rsidR="00070660" w:rsidRPr="009230C1">
        <w:rPr>
          <w:lang w:val="fr-CA"/>
        </w:rPr>
        <w:t>______________</w:t>
      </w:r>
      <w:r w:rsidR="00304828" w:rsidRPr="009230C1">
        <w:rPr>
          <w:lang w:val="fr-CA"/>
        </w:rPr>
        <w:t>_______________________________</w:t>
      </w:r>
    </w:p>
    <w:p w14:paraId="6D5CF565" w14:textId="77777777" w:rsidR="00070660" w:rsidRPr="009230C1" w:rsidRDefault="00070660" w:rsidP="009230C1">
      <w:pPr>
        <w:rPr>
          <w:lang w:val="fr-CA"/>
        </w:rPr>
      </w:pPr>
      <w:r w:rsidRPr="009230C1">
        <w:rPr>
          <w:lang w:val="fr-CA"/>
        </w:rPr>
        <w:t>_________________________________________</w:t>
      </w:r>
      <w:r w:rsidR="00304828" w:rsidRPr="009230C1">
        <w:rPr>
          <w:lang w:val="fr-CA"/>
        </w:rPr>
        <w:t>_______________________________</w:t>
      </w:r>
    </w:p>
    <w:p w14:paraId="223F0B9E" w14:textId="77777777" w:rsidR="00070660" w:rsidRPr="009230C1" w:rsidRDefault="00070660" w:rsidP="009230C1">
      <w:pPr>
        <w:rPr>
          <w:lang w:val="fr-CA"/>
        </w:rPr>
      </w:pPr>
      <w:r w:rsidRPr="009230C1">
        <w:rPr>
          <w:lang w:val="fr-CA"/>
        </w:rPr>
        <w:t>_________________________________________</w:t>
      </w:r>
      <w:r w:rsidR="00304828" w:rsidRPr="009230C1">
        <w:rPr>
          <w:lang w:val="fr-CA"/>
        </w:rPr>
        <w:t>_______________________________</w:t>
      </w:r>
    </w:p>
    <w:p w14:paraId="67AD83D6" w14:textId="77777777" w:rsidR="00070660" w:rsidRPr="009230C1" w:rsidRDefault="00070660" w:rsidP="009230C1">
      <w:pPr>
        <w:spacing w:after="240"/>
        <w:rPr>
          <w:lang w:val="fr-CA"/>
        </w:rPr>
      </w:pPr>
      <w:r w:rsidRPr="009230C1">
        <w:rPr>
          <w:lang w:val="fr-CA"/>
        </w:rPr>
        <w:t>________________________________________________________________________</w:t>
      </w:r>
    </w:p>
    <w:p w14:paraId="06A7A7F9" w14:textId="4C5195A5" w:rsidR="00873E34" w:rsidRPr="009230C1" w:rsidRDefault="00873E34" w:rsidP="009230C1">
      <w:pPr>
        <w:rPr>
          <w:lang w:val="fr-CA"/>
        </w:rPr>
      </w:pPr>
      <w:r w:rsidRPr="009230C1">
        <w:rPr>
          <w:lang w:val="fr-CA"/>
        </w:rPr>
        <w:t xml:space="preserve">Identifiez les stratégies qui font partie intégrante de votre enseignement (reposent sur l’ITB-E). </w:t>
      </w:r>
    </w:p>
    <w:p w14:paraId="68E3BF44" w14:textId="77777777" w:rsidR="00070660" w:rsidRPr="009230C1" w:rsidRDefault="00070660" w:rsidP="009230C1">
      <w:pPr>
        <w:rPr>
          <w:lang w:val="fr-CA"/>
        </w:rPr>
      </w:pPr>
      <w:r w:rsidRPr="009230C1">
        <w:rPr>
          <w:lang w:val="fr-CA"/>
        </w:rPr>
        <w:t>_________________________________________</w:t>
      </w:r>
      <w:r w:rsidR="00304828" w:rsidRPr="009230C1">
        <w:rPr>
          <w:lang w:val="fr-CA"/>
        </w:rPr>
        <w:t>_______________________________</w:t>
      </w:r>
    </w:p>
    <w:p w14:paraId="042D7C4F" w14:textId="77777777" w:rsidR="00070660" w:rsidRPr="009230C1" w:rsidRDefault="00070660" w:rsidP="009230C1">
      <w:pPr>
        <w:rPr>
          <w:lang w:val="fr-CA"/>
        </w:rPr>
      </w:pPr>
      <w:r w:rsidRPr="009230C1">
        <w:rPr>
          <w:lang w:val="fr-CA"/>
        </w:rPr>
        <w:t>________________________________________________________</w:t>
      </w:r>
      <w:r w:rsidR="00304828" w:rsidRPr="009230C1">
        <w:rPr>
          <w:lang w:val="fr-CA"/>
        </w:rPr>
        <w:t>________________</w:t>
      </w:r>
    </w:p>
    <w:p w14:paraId="600685B0" w14:textId="77777777" w:rsidR="00070660" w:rsidRPr="009230C1" w:rsidRDefault="00070660" w:rsidP="009230C1">
      <w:pPr>
        <w:spacing w:after="240"/>
        <w:rPr>
          <w:lang w:val="fr-CA"/>
        </w:rPr>
      </w:pPr>
      <w:r w:rsidRPr="009230C1">
        <w:rPr>
          <w:lang w:val="fr-CA"/>
        </w:rPr>
        <w:t>_________________________________________</w:t>
      </w:r>
      <w:r w:rsidR="00304828" w:rsidRPr="009230C1">
        <w:rPr>
          <w:lang w:val="fr-CA"/>
        </w:rPr>
        <w:t>_______________________________</w:t>
      </w:r>
    </w:p>
    <w:p w14:paraId="7543AA78" w14:textId="568DB06F" w:rsidR="00873E34" w:rsidRPr="009230C1" w:rsidRDefault="00DA0E9A" w:rsidP="009230C1">
      <w:pPr>
        <w:spacing w:after="0" w:line="240" w:lineRule="auto"/>
        <w:rPr>
          <w:lang w:val="fr-CA"/>
        </w:rPr>
      </w:pPr>
      <w:r>
        <w:rPr>
          <w:lang w:val="fr-CA"/>
        </w:rPr>
        <w:t>Aspects à considérer</w:t>
      </w:r>
      <w:r w:rsidR="00873E34" w:rsidRPr="009230C1">
        <w:rPr>
          <w:lang w:val="fr-CA"/>
        </w:rPr>
        <w:t xml:space="preserve"> pendant l’observation et qui peuvent être liés à la difficulté </w:t>
      </w:r>
      <w:r w:rsidR="00AE3D18" w:rsidRPr="009230C1">
        <w:rPr>
          <w:lang w:val="fr-CA"/>
        </w:rPr>
        <w:br/>
      </w:r>
      <w:r w:rsidR="00873E34" w:rsidRPr="009230C1">
        <w:rPr>
          <w:lang w:val="fr-CA"/>
        </w:rPr>
        <w:t xml:space="preserve">(p. ex., comment l’élève réagit devant la confusion, combien de temps s’écoule avant que l’élève ne commence la tâche, comment l’enseignant utilise différents modes pour expliquer </w:t>
      </w:r>
      <w:r w:rsidR="00AE3D18" w:rsidRPr="009230C1">
        <w:rPr>
          <w:lang w:val="fr-CA"/>
        </w:rPr>
        <w:br/>
      </w:r>
      <w:r w:rsidR="00873E34" w:rsidRPr="009230C1">
        <w:rPr>
          <w:lang w:val="fr-CA"/>
        </w:rPr>
        <w:t xml:space="preserve">les concepts) : </w:t>
      </w:r>
    </w:p>
    <w:p w14:paraId="3FEFAF43" w14:textId="77777777" w:rsidR="00304828" w:rsidRPr="009230C1" w:rsidRDefault="00304828" w:rsidP="009230C1">
      <w:pPr>
        <w:rPr>
          <w:lang w:val="fr-CA"/>
        </w:rPr>
      </w:pPr>
      <w:r w:rsidRPr="009230C1">
        <w:rPr>
          <w:lang w:val="fr-CA"/>
        </w:rPr>
        <w:t>________________________________________________________________________</w:t>
      </w:r>
    </w:p>
    <w:p w14:paraId="692365F1" w14:textId="77777777" w:rsidR="00304828" w:rsidRPr="009230C1" w:rsidRDefault="00304828" w:rsidP="009230C1">
      <w:pPr>
        <w:rPr>
          <w:lang w:val="fr-CA"/>
        </w:rPr>
      </w:pPr>
      <w:r w:rsidRPr="009230C1">
        <w:rPr>
          <w:lang w:val="fr-CA"/>
        </w:rPr>
        <w:t>________________________________________________________________________</w:t>
      </w:r>
    </w:p>
    <w:p w14:paraId="0E0ACF22" w14:textId="77777777" w:rsidR="00304828" w:rsidRPr="009230C1" w:rsidRDefault="00304828" w:rsidP="009230C1">
      <w:pPr>
        <w:rPr>
          <w:lang w:val="fr-CA"/>
        </w:rPr>
      </w:pPr>
      <w:r w:rsidRPr="009230C1">
        <w:rPr>
          <w:lang w:val="fr-CA"/>
        </w:rPr>
        <w:t>________________________________________________________________________</w:t>
      </w:r>
    </w:p>
    <w:p w14:paraId="4FB8F323" w14:textId="77777777" w:rsidR="00304828" w:rsidRPr="009230C1" w:rsidRDefault="00304828" w:rsidP="009230C1">
      <w:pPr>
        <w:rPr>
          <w:lang w:val="fr-CA"/>
        </w:rPr>
      </w:pPr>
      <w:r w:rsidRPr="009230C1">
        <w:rPr>
          <w:lang w:val="fr-CA"/>
        </w:rPr>
        <w:t>________________________________________________________________________</w:t>
      </w:r>
    </w:p>
    <w:p w14:paraId="055470DE" w14:textId="77777777" w:rsidR="00070660" w:rsidRPr="009230C1" w:rsidRDefault="00070660" w:rsidP="009230C1">
      <w:pPr>
        <w:spacing w:after="0" w:line="240" w:lineRule="auto"/>
        <w:rPr>
          <w:rFonts w:ascii="Calibri" w:eastAsia="MS Mincho" w:hAnsi="Calibri"/>
          <w:color w:val="000000"/>
          <w:lang w:val="fr-CA"/>
        </w:rPr>
      </w:pPr>
    </w:p>
    <w:p w14:paraId="137A9E63" w14:textId="2DF7B135" w:rsidR="00070660" w:rsidRPr="009230C1" w:rsidRDefault="00162BE9" w:rsidP="009230C1">
      <w:pPr>
        <w:spacing w:after="0" w:line="240" w:lineRule="auto"/>
        <w:rPr>
          <w:rFonts w:ascii="Calibri" w:eastAsia="MS Mincho" w:hAnsi="Calibri"/>
          <w:color w:val="000000"/>
          <w:lang w:val="fr-CA"/>
        </w:rPr>
      </w:pPr>
      <w:r>
        <w:rPr>
          <w:rFonts w:ascii="Calibri" w:eastAsia="MS Mincho" w:hAnsi="Calibri"/>
          <w:b/>
          <w:noProof/>
          <w:color w:val="000000"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8BFDC" wp14:editId="0EFD7ED7">
                <wp:simplePos x="0" y="0"/>
                <wp:positionH relativeFrom="column">
                  <wp:posOffset>457200</wp:posOffset>
                </wp:positionH>
                <wp:positionV relativeFrom="paragraph">
                  <wp:posOffset>69215</wp:posOffset>
                </wp:positionV>
                <wp:extent cx="4457700" cy="814705"/>
                <wp:effectExtent l="0" t="0" r="0" b="444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814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89C2344" w14:textId="29235E0A" w:rsidR="00DA3632" w:rsidRPr="00A74846" w:rsidRDefault="00DA3632" w:rsidP="00304828">
                            <w:pPr>
                              <w:rPr>
                                <w:lang w:val="fr-FR"/>
                              </w:rPr>
                            </w:pPr>
                            <w:r w:rsidRPr="00947B93">
                              <w:rPr>
                                <w:lang w:val="fr-CA"/>
                              </w:rPr>
                              <w:t xml:space="preserve">Après avoir fourni le contexte, convenez d’un </w:t>
                            </w:r>
                            <w:r>
                              <w:rPr>
                                <w:lang w:val="fr-CA"/>
                              </w:rPr>
                              <w:t>moment pour la visite d</w:t>
                            </w:r>
                            <w:r w:rsidRPr="00CE4B79">
                              <w:rPr>
                                <w:lang w:val="fr-CA"/>
                              </w:rPr>
                              <w:t xml:space="preserve">’observation </w:t>
                            </w:r>
                            <w:r>
                              <w:rPr>
                                <w:lang w:val="fr-CA"/>
                              </w:rPr>
                              <w:t>de votre collègue dans votre classe</w:t>
                            </w:r>
                            <w:r w:rsidRPr="00947B93">
                              <w:rPr>
                                <w:lang w:val="fr-CA"/>
                              </w:rPr>
                              <w:t>. Remettez</w:t>
                            </w:r>
                            <w:r>
                              <w:rPr>
                                <w:lang w:val="fr-CA"/>
                              </w:rPr>
                              <w:t xml:space="preserve"> à votre collègue une copie des « Observations » et une copie du profil </w:t>
                            </w:r>
                            <w:r w:rsidRPr="00D311B0">
                              <w:rPr>
                                <w:lang w:val="fr-CA"/>
                              </w:rPr>
                              <w:t>d’apprentissage de l’élève</w:t>
                            </w:r>
                            <w:r w:rsidRPr="00A74846">
                              <w:rPr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36pt;margin-top:5.45pt;width:351pt;height:6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" fillcolor="#eaf1dd [662]" stroked="f">
                <v:path arrowok="t"/>
                <v:textbox>
                  <w:txbxContent>
                    <w:p w14:paraId="089C2344" w14:textId="29235E0A" w:rsidR="00DA3632" w:rsidRPr="00A74846" w:rsidRDefault="00DA3632" w:rsidP="00304828">
                      <w:pPr>
                        <w:rPr>
                          <w:lang w:val="fr-FR"/>
                        </w:rPr>
                      </w:pPr>
                      <w:r w:rsidRPr="00947B93">
                        <w:rPr>
                          <w:lang w:val="fr-CA"/>
                        </w:rPr>
                        <w:t xml:space="preserve">Après avoir fourni le contexte, convenez d’un </w:t>
                      </w:r>
                      <w:r>
                        <w:rPr>
                          <w:lang w:val="fr-CA"/>
                        </w:rPr>
                        <w:t>moment pour la visite d</w:t>
                      </w:r>
                      <w:r w:rsidRPr="00CE4B79">
                        <w:rPr>
                          <w:lang w:val="fr-CA"/>
                        </w:rPr>
                        <w:t xml:space="preserve">’observation </w:t>
                      </w:r>
                      <w:r>
                        <w:rPr>
                          <w:lang w:val="fr-CA"/>
                        </w:rPr>
                        <w:t>de votre collègue dans votre classe</w:t>
                      </w:r>
                      <w:r w:rsidRPr="00947B93">
                        <w:rPr>
                          <w:lang w:val="fr-CA"/>
                        </w:rPr>
                        <w:t>. Remettez</w:t>
                      </w:r>
                      <w:r>
                        <w:rPr>
                          <w:lang w:val="fr-CA"/>
                        </w:rPr>
                        <w:t xml:space="preserve"> à votre collègue une copie des « Observations » et une copie du profil </w:t>
                      </w:r>
                      <w:r w:rsidRPr="00D311B0">
                        <w:rPr>
                          <w:lang w:val="fr-CA"/>
                        </w:rPr>
                        <w:t>d’apprentissage de l’élève</w:t>
                      </w:r>
                      <w:r w:rsidRPr="00A74846">
                        <w:rPr>
                          <w:lang w:val="fr-F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1AF61C" w14:textId="77777777" w:rsidR="00070660" w:rsidRPr="009230C1" w:rsidRDefault="00070660" w:rsidP="009230C1">
      <w:pPr>
        <w:spacing w:after="0" w:line="240" w:lineRule="auto"/>
        <w:rPr>
          <w:rFonts w:ascii="Calibri" w:eastAsia="MS Mincho" w:hAnsi="Calibri"/>
          <w:color w:val="000000"/>
          <w:lang w:val="fr-CA"/>
        </w:rPr>
      </w:pPr>
    </w:p>
    <w:p w14:paraId="3F606837" w14:textId="77777777" w:rsidR="00070660" w:rsidRPr="009230C1" w:rsidRDefault="00070660" w:rsidP="009230C1">
      <w:pPr>
        <w:spacing w:after="0" w:line="240" w:lineRule="auto"/>
        <w:rPr>
          <w:rFonts w:ascii="Calibri" w:eastAsia="MS Mincho" w:hAnsi="Calibri"/>
          <w:b/>
          <w:color w:val="000000"/>
          <w:sz w:val="28"/>
          <w:szCs w:val="28"/>
          <w:lang w:val="fr-CA"/>
        </w:rPr>
      </w:pPr>
    </w:p>
    <w:p w14:paraId="708AC9DD" w14:textId="77777777" w:rsidR="0093779D" w:rsidRPr="009230C1" w:rsidRDefault="0093779D" w:rsidP="009230C1">
      <w:pPr>
        <w:rPr>
          <w:rFonts w:ascii="Calibri" w:eastAsia="MS Mincho" w:hAnsi="Calibri"/>
          <w:b/>
          <w:color w:val="000000"/>
          <w:sz w:val="28"/>
          <w:szCs w:val="28"/>
          <w:lang w:val="fr-CA"/>
        </w:rPr>
      </w:pPr>
    </w:p>
    <w:p w14:paraId="176F12DB" w14:textId="77777777" w:rsidR="00AE3D18" w:rsidRPr="009230C1" w:rsidRDefault="00AE3D18" w:rsidP="009230C1">
      <w:pPr>
        <w:rPr>
          <w:b/>
          <w:color w:val="365F91" w:themeColor="accent1" w:themeShade="BF"/>
          <w:sz w:val="24"/>
          <w:szCs w:val="24"/>
          <w:lang w:val="fr-CA"/>
        </w:rPr>
      </w:pPr>
      <w:r w:rsidRPr="009230C1">
        <w:rPr>
          <w:lang w:val="fr-CA"/>
        </w:rPr>
        <w:br w:type="page"/>
      </w:r>
    </w:p>
    <w:p w14:paraId="1B3320DF" w14:textId="77777777" w:rsidR="00070660" w:rsidRPr="009230C1" w:rsidRDefault="00292365" w:rsidP="009230C1">
      <w:pPr>
        <w:pStyle w:val="Heading3"/>
        <w:rPr>
          <w:lang w:val="fr-CA"/>
        </w:rPr>
      </w:pPr>
      <w:r w:rsidRPr="009230C1">
        <w:rPr>
          <w:lang w:val="fr-CA"/>
        </w:rPr>
        <w:lastRenderedPageBreak/>
        <w:t>Part</w:t>
      </w:r>
      <w:r w:rsidR="00AE3D18" w:rsidRPr="009230C1">
        <w:rPr>
          <w:lang w:val="fr-CA"/>
        </w:rPr>
        <w:t>ie</w:t>
      </w:r>
      <w:r w:rsidRPr="009230C1">
        <w:rPr>
          <w:lang w:val="fr-CA"/>
        </w:rPr>
        <w:t xml:space="preserve"> II </w:t>
      </w:r>
      <w:r w:rsidR="00AE3D18" w:rsidRPr="009230C1">
        <w:rPr>
          <w:lang w:val="fr-CA"/>
        </w:rPr>
        <w:t>: Observations</w:t>
      </w:r>
    </w:p>
    <w:p w14:paraId="1380BF2A" w14:textId="77777777" w:rsidR="00070660" w:rsidRPr="009230C1" w:rsidRDefault="00292365" w:rsidP="009230C1">
      <w:pPr>
        <w:rPr>
          <w:lang w:val="fr-CA"/>
        </w:rPr>
      </w:pPr>
      <w:r w:rsidRPr="009230C1">
        <w:rPr>
          <w:lang w:val="fr-CA"/>
        </w:rPr>
        <w:t>Élève :</w:t>
      </w:r>
      <w:r w:rsidR="00070660" w:rsidRPr="009230C1">
        <w:rPr>
          <w:lang w:val="fr-CA"/>
        </w:rPr>
        <w:t xml:space="preserve"> ________</w:t>
      </w:r>
      <w:r w:rsidR="0093779D" w:rsidRPr="009230C1">
        <w:rPr>
          <w:lang w:val="fr-CA"/>
        </w:rPr>
        <w:t xml:space="preserve">_______________ </w:t>
      </w:r>
      <w:r w:rsidRPr="009230C1">
        <w:rPr>
          <w:lang w:val="fr-CA"/>
        </w:rPr>
        <w:t>Heure / Date de l’observation : _</w:t>
      </w:r>
      <w:r w:rsidR="00070660" w:rsidRPr="009230C1">
        <w:rPr>
          <w:lang w:val="fr-CA"/>
        </w:rPr>
        <w:t>_______________</w:t>
      </w:r>
      <w:r w:rsidR="0093779D" w:rsidRPr="009230C1">
        <w:rPr>
          <w:lang w:val="fr-CA"/>
        </w:rPr>
        <w:t>_</w:t>
      </w:r>
    </w:p>
    <w:p w14:paraId="4D3271EB" w14:textId="77777777" w:rsidR="00070660" w:rsidRPr="009230C1" w:rsidRDefault="00AD0DB6" w:rsidP="009230C1">
      <w:pPr>
        <w:rPr>
          <w:lang w:val="fr-CA"/>
        </w:rPr>
      </w:pPr>
      <w:r w:rsidRPr="009230C1">
        <w:rPr>
          <w:lang w:val="fr-CA"/>
        </w:rPr>
        <w:t xml:space="preserve">Matière : </w:t>
      </w:r>
      <w:r w:rsidR="00070660" w:rsidRPr="009230C1">
        <w:rPr>
          <w:lang w:val="fr-CA"/>
        </w:rPr>
        <w:t>______________________________________</w:t>
      </w:r>
      <w:r w:rsidR="00A77C76" w:rsidRPr="009230C1">
        <w:rPr>
          <w:lang w:val="fr-CA"/>
        </w:rPr>
        <w:t>__________________________</w:t>
      </w:r>
    </w:p>
    <w:p w14:paraId="23491F09" w14:textId="77777777" w:rsidR="00AD0DB6" w:rsidRPr="009230C1" w:rsidRDefault="00AD0DB6" w:rsidP="009230C1">
      <w:pPr>
        <w:rPr>
          <w:lang w:val="fr-CA"/>
        </w:rPr>
      </w:pPr>
      <w:r w:rsidRPr="009230C1">
        <w:rPr>
          <w:lang w:val="fr-CA"/>
        </w:rPr>
        <w:t xml:space="preserve">Décrivez ce qui se produit en classe : </w:t>
      </w:r>
    </w:p>
    <w:p w14:paraId="47386DDE" w14:textId="77777777" w:rsidR="00070660" w:rsidRPr="009230C1" w:rsidRDefault="00070660" w:rsidP="009230C1">
      <w:pPr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</w:t>
      </w:r>
      <w:r w:rsidR="00304828" w:rsidRPr="009230C1">
        <w:rPr>
          <w:rFonts w:ascii="Calibri" w:eastAsia="MS Mincho" w:hAnsi="Calibri"/>
          <w:color w:val="000000"/>
          <w:lang w:val="fr-CA"/>
        </w:rPr>
        <w:t>_______________________________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5ADBB011" w14:textId="77777777" w:rsidR="00070660" w:rsidRPr="009230C1" w:rsidRDefault="00070660" w:rsidP="009230C1">
      <w:pPr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</w:t>
      </w:r>
      <w:r w:rsidR="00304828" w:rsidRPr="009230C1">
        <w:rPr>
          <w:rFonts w:ascii="Calibri" w:eastAsia="MS Mincho" w:hAnsi="Calibri"/>
          <w:color w:val="000000"/>
          <w:lang w:val="fr-CA"/>
        </w:rPr>
        <w:t>_______________________________</w:t>
      </w:r>
      <w:r w:rsidR="0056525A" w:rsidRPr="009230C1">
        <w:rPr>
          <w:rFonts w:ascii="Calibri" w:eastAsia="MS Mincho" w:hAnsi="Calibri"/>
          <w:color w:val="000000"/>
          <w:lang w:val="fr-CA"/>
        </w:rPr>
        <w:t>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38FE74E3" w14:textId="77777777" w:rsidR="00070660" w:rsidRPr="009230C1" w:rsidRDefault="00070660" w:rsidP="009230C1">
      <w:pPr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</w:t>
      </w:r>
      <w:r w:rsidR="00304828" w:rsidRPr="009230C1">
        <w:rPr>
          <w:rFonts w:ascii="Calibri" w:eastAsia="MS Mincho" w:hAnsi="Calibri"/>
          <w:color w:val="000000"/>
          <w:lang w:val="fr-CA"/>
        </w:rPr>
        <w:t>_______________________________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14D6F3D8" w14:textId="77777777" w:rsidR="00070660" w:rsidRPr="009230C1" w:rsidRDefault="00070660" w:rsidP="009230C1">
      <w:pPr>
        <w:spacing w:after="240"/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__________________________________________________________</w:t>
      </w:r>
      <w:r w:rsidR="0056525A" w:rsidRPr="009230C1">
        <w:rPr>
          <w:rFonts w:ascii="Calibri" w:eastAsia="MS Mincho" w:hAnsi="Calibri"/>
          <w:color w:val="000000"/>
          <w:lang w:val="fr-CA"/>
        </w:rPr>
        <w:t>______________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155574F8" w14:textId="0D340377" w:rsidR="00AD0DB6" w:rsidRPr="009230C1" w:rsidRDefault="00AD0DB6" w:rsidP="009230C1">
      <w:pPr>
        <w:rPr>
          <w:lang w:val="fr-CA"/>
        </w:rPr>
      </w:pPr>
      <w:r w:rsidRPr="009230C1">
        <w:rPr>
          <w:lang w:val="fr-CA"/>
        </w:rPr>
        <w:t xml:space="preserve">Qu’avez-vous vu l’élève </w:t>
      </w:r>
      <w:r w:rsidR="00F051F3">
        <w:rPr>
          <w:lang w:val="fr-CA"/>
        </w:rPr>
        <w:t>faire bien ou de façon positive</w:t>
      </w:r>
      <w:r w:rsidRPr="009230C1">
        <w:rPr>
          <w:lang w:val="fr-CA"/>
        </w:rPr>
        <w:t xml:space="preserve">? </w:t>
      </w:r>
    </w:p>
    <w:p w14:paraId="0A751D39" w14:textId="77777777" w:rsidR="00070660" w:rsidRPr="009230C1" w:rsidRDefault="00070660" w:rsidP="009230C1">
      <w:pPr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________________________________________________________________________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49EEBFFD" w14:textId="77777777" w:rsidR="00070660" w:rsidRPr="009230C1" w:rsidRDefault="00070660" w:rsidP="009230C1">
      <w:pPr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________________________________________________________________________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67483429" w14:textId="77777777" w:rsidR="00070660" w:rsidRPr="009230C1" w:rsidRDefault="00070660" w:rsidP="009230C1">
      <w:pPr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_____________________________________________________________</w:t>
      </w:r>
      <w:r w:rsidR="0056525A" w:rsidRPr="009230C1">
        <w:rPr>
          <w:rFonts w:ascii="Calibri" w:eastAsia="MS Mincho" w:hAnsi="Calibri"/>
          <w:color w:val="000000"/>
          <w:lang w:val="fr-CA"/>
        </w:rPr>
        <w:t>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5805EE45" w14:textId="77777777" w:rsidR="00070660" w:rsidRPr="009230C1" w:rsidRDefault="00070660" w:rsidP="009230C1">
      <w:pPr>
        <w:spacing w:after="240"/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</w:t>
      </w:r>
      <w:r w:rsidR="0056525A" w:rsidRPr="009230C1">
        <w:rPr>
          <w:rFonts w:ascii="Calibri" w:eastAsia="MS Mincho" w:hAnsi="Calibri"/>
          <w:color w:val="000000"/>
          <w:lang w:val="fr-CA"/>
        </w:rPr>
        <w:t>________________________________________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7692C40D" w14:textId="7D35118B" w:rsidR="00AD0DB6" w:rsidRPr="009230C1" w:rsidRDefault="00AD0DB6" w:rsidP="009230C1">
      <w:pPr>
        <w:rPr>
          <w:lang w:val="fr-CA"/>
        </w:rPr>
      </w:pPr>
      <w:r w:rsidRPr="009230C1">
        <w:rPr>
          <w:lang w:val="fr-CA"/>
        </w:rPr>
        <w:t xml:space="preserve">Comment les difficultés </w:t>
      </w:r>
      <w:r w:rsidR="00F051F3">
        <w:rPr>
          <w:lang w:val="fr-CA"/>
        </w:rPr>
        <w:t>de</w:t>
      </w:r>
      <w:r w:rsidRPr="009230C1">
        <w:rPr>
          <w:lang w:val="fr-CA"/>
        </w:rPr>
        <w:t xml:space="preserve"> l’élève se manifestent-elles </w:t>
      </w:r>
      <w:r w:rsidR="00F051F3">
        <w:rPr>
          <w:lang w:val="fr-CA"/>
        </w:rPr>
        <w:t>en</w:t>
      </w:r>
      <w:r w:rsidRPr="009230C1">
        <w:rPr>
          <w:lang w:val="fr-CA"/>
        </w:rPr>
        <w:t xml:space="preserve"> classe? </w:t>
      </w:r>
    </w:p>
    <w:p w14:paraId="777811A4" w14:textId="77777777" w:rsidR="00070660" w:rsidRPr="009230C1" w:rsidRDefault="00070660" w:rsidP="009230C1">
      <w:pPr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________________________________________________________________________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5449C892" w14:textId="77777777" w:rsidR="00070660" w:rsidRPr="009230C1" w:rsidRDefault="00070660" w:rsidP="009230C1">
      <w:pPr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________________________________________________________________________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2DA07CF4" w14:textId="77777777" w:rsidR="00070660" w:rsidRPr="009230C1" w:rsidRDefault="00070660" w:rsidP="009230C1">
      <w:pPr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________________________________________________________________________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00E67669" w14:textId="77777777" w:rsidR="00070660" w:rsidRPr="009230C1" w:rsidRDefault="00070660" w:rsidP="009230C1">
      <w:pPr>
        <w:spacing w:after="240"/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________________________________________________________________________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24593E7D" w14:textId="2EBA768E" w:rsidR="00AD0DB6" w:rsidRPr="009230C1" w:rsidRDefault="00AD0DB6" w:rsidP="009230C1">
      <w:pPr>
        <w:rPr>
          <w:lang w:val="fr-CA"/>
        </w:rPr>
      </w:pPr>
      <w:r w:rsidRPr="009230C1">
        <w:rPr>
          <w:lang w:val="fr-CA"/>
        </w:rPr>
        <w:t xml:space="preserve">Réponses aux </w:t>
      </w:r>
      <w:r w:rsidR="00F051F3">
        <w:rPr>
          <w:lang w:val="fr-CA"/>
        </w:rPr>
        <w:t>aspects</w:t>
      </w:r>
      <w:r w:rsidRPr="009230C1">
        <w:rPr>
          <w:lang w:val="fr-CA"/>
        </w:rPr>
        <w:t xml:space="preserve"> à </w:t>
      </w:r>
      <w:r w:rsidR="00F051F3">
        <w:rPr>
          <w:lang w:val="fr-CA"/>
        </w:rPr>
        <w:t>considérer</w:t>
      </w:r>
      <w:r w:rsidRPr="009230C1">
        <w:rPr>
          <w:lang w:val="fr-CA"/>
        </w:rPr>
        <w:t xml:space="preserve"> identifiés </w:t>
      </w:r>
      <w:r w:rsidR="00F051F3">
        <w:rPr>
          <w:lang w:val="fr-CA"/>
        </w:rPr>
        <w:t>à</w:t>
      </w:r>
      <w:r w:rsidR="00F051F3" w:rsidRPr="009230C1">
        <w:rPr>
          <w:lang w:val="fr-CA"/>
        </w:rPr>
        <w:t xml:space="preserve"> </w:t>
      </w:r>
      <w:r w:rsidRPr="009230C1">
        <w:rPr>
          <w:lang w:val="fr-CA"/>
        </w:rPr>
        <w:t xml:space="preserve">la Partie 1 </w:t>
      </w:r>
    </w:p>
    <w:p w14:paraId="0EBEF890" w14:textId="77777777" w:rsidR="0056525A" w:rsidRPr="009230C1" w:rsidRDefault="00070660" w:rsidP="009230C1">
      <w:pPr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________________________________________________________________________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4F525F4D" w14:textId="77777777" w:rsidR="00070660" w:rsidRPr="009230C1" w:rsidRDefault="00070660" w:rsidP="009230C1">
      <w:pPr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________________________________________________________________________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261EEAE6" w14:textId="77777777" w:rsidR="00070660" w:rsidRPr="009230C1" w:rsidRDefault="00070660" w:rsidP="009230C1">
      <w:pPr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________________________________________________________________________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0B263427" w14:textId="77777777" w:rsidR="00070660" w:rsidRPr="009230C1" w:rsidRDefault="00070660" w:rsidP="009230C1">
      <w:pPr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_______________________________________________________________________</w:t>
      </w:r>
      <w:r w:rsidR="0056525A" w:rsidRPr="009230C1">
        <w:rPr>
          <w:rFonts w:ascii="Calibri" w:eastAsia="MS Mincho" w:hAnsi="Calibri"/>
          <w:color w:val="000000"/>
          <w:lang w:val="fr-CA"/>
        </w:rPr>
        <w:t>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53AB714B" w14:textId="77777777" w:rsidR="00070660" w:rsidRPr="009230C1" w:rsidRDefault="00070660" w:rsidP="009230C1">
      <w:pPr>
        <w:spacing w:after="240"/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_______________________________________________________________________</w:t>
      </w:r>
      <w:r w:rsidR="0056525A" w:rsidRPr="009230C1">
        <w:rPr>
          <w:rFonts w:ascii="Calibri" w:eastAsia="MS Mincho" w:hAnsi="Calibri"/>
          <w:color w:val="000000"/>
          <w:lang w:val="fr-CA"/>
        </w:rPr>
        <w:t>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73261BC4" w14:textId="77777777" w:rsidR="00AD0DB6" w:rsidRPr="009230C1" w:rsidRDefault="00AE3D18" w:rsidP="009230C1">
      <w:pPr>
        <w:rPr>
          <w:b/>
          <w:lang w:val="fr-CA"/>
        </w:rPr>
      </w:pPr>
      <w:r w:rsidRPr="009230C1">
        <w:rPr>
          <w:b/>
          <w:lang w:val="fr-CA"/>
        </w:rPr>
        <w:t>Notes générales</w:t>
      </w:r>
      <w:r w:rsidR="00AD0DB6" w:rsidRPr="009230C1">
        <w:rPr>
          <w:b/>
          <w:lang w:val="fr-CA"/>
        </w:rPr>
        <w:t>/</w:t>
      </w:r>
      <w:r w:rsidRPr="009230C1">
        <w:rPr>
          <w:b/>
          <w:lang w:val="fr-CA"/>
        </w:rPr>
        <w:t>s</w:t>
      </w:r>
      <w:r w:rsidR="00AD0DB6" w:rsidRPr="009230C1">
        <w:rPr>
          <w:b/>
          <w:lang w:val="fr-CA"/>
        </w:rPr>
        <w:t>uggestions :</w:t>
      </w:r>
    </w:p>
    <w:p w14:paraId="18042006" w14:textId="77777777" w:rsidR="00A77C76" w:rsidRPr="009230C1" w:rsidRDefault="00AE5764" w:rsidP="009230C1">
      <w:pPr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</w:t>
      </w:r>
      <w:r w:rsidR="00A77C76" w:rsidRPr="009230C1">
        <w:rPr>
          <w:rFonts w:ascii="Calibri" w:eastAsia="MS Mincho" w:hAnsi="Calibri"/>
          <w:color w:val="000000"/>
          <w:lang w:val="fr-CA"/>
        </w:rPr>
        <w:t>___________________________________________________________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714D365B" w14:textId="77777777" w:rsidR="00A77C76" w:rsidRPr="009230C1" w:rsidRDefault="00A77C76" w:rsidP="009230C1">
      <w:pPr>
        <w:rPr>
          <w:rFonts w:ascii="Calibri" w:eastAsia="MS Mincho" w:hAnsi="Calibri"/>
          <w:color w:val="000000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________________________________________________________________________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</w:p>
    <w:p w14:paraId="6EE25786" w14:textId="6BA9D9A1" w:rsidR="006354B4" w:rsidRPr="006F0ABA" w:rsidRDefault="00A77C76" w:rsidP="006A7936">
      <w:pPr>
        <w:rPr>
          <w:b/>
          <w:sz w:val="32"/>
          <w:szCs w:val="32"/>
          <w:lang w:val="fr-CA"/>
        </w:rPr>
      </w:pPr>
      <w:r w:rsidRPr="009230C1">
        <w:rPr>
          <w:rFonts w:ascii="Calibri" w:eastAsia="MS Mincho" w:hAnsi="Calibri"/>
          <w:color w:val="000000"/>
          <w:lang w:val="fr-CA"/>
        </w:rPr>
        <w:t>________________________________________________________________________</w:t>
      </w:r>
      <w:r w:rsidR="00AE3D18" w:rsidRPr="009230C1">
        <w:rPr>
          <w:rFonts w:ascii="Calibri" w:eastAsia="MS Mincho" w:hAnsi="Calibri"/>
          <w:color w:val="000000"/>
          <w:lang w:val="fr-CA"/>
        </w:rPr>
        <w:t>________</w:t>
      </w:r>
      <w:bookmarkStart w:id="0" w:name="_GoBack"/>
      <w:bookmarkEnd w:id="0"/>
    </w:p>
    <w:sectPr w:rsidR="006354B4" w:rsidRPr="006F0ABA" w:rsidSect="00782F52">
      <w:footerReference w:type="even" r:id="rId9"/>
      <w:footerReference w:type="default" r:id="rId10"/>
      <w:pgSz w:w="12240" w:h="15840"/>
      <w:pgMar w:top="851" w:right="1440" w:bottom="1440" w:left="1440" w:header="567" w:footer="85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F3DD9" w14:textId="77777777" w:rsidR="00DF116D" w:rsidRDefault="00DF116D" w:rsidP="00964780">
      <w:r>
        <w:separator/>
      </w:r>
    </w:p>
    <w:p w14:paraId="3C748965" w14:textId="77777777" w:rsidR="00DF116D" w:rsidRDefault="00DF116D"/>
  </w:endnote>
  <w:endnote w:type="continuationSeparator" w:id="0">
    <w:p w14:paraId="53249268" w14:textId="77777777" w:rsidR="00DF116D" w:rsidRDefault="00DF116D" w:rsidP="00964780">
      <w:r>
        <w:continuationSeparator/>
      </w:r>
    </w:p>
    <w:p w14:paraId="3D1176A0" w14:textId="77777777" w:rsidR="00DF116D" w:rsidRDefault="00DF1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04366" w14:textId="77777777" w:rsidR="00DF116D" w:rsidRDefault="00DF116D" w:rsidP="00964780">
      <w:r>
        <w:separator/>
      </w:r>
    </w:p>
    <w:p w14:paraId="3FF65F98" w14:textId="77777777" w:rsidR="00DF116D" w:rsidRDefault="00DF116D"/>
  </w:footnote>
  <w:footnote w:type="continuationSeparator" w:id="0">
    <w:p w14:paraId="3EA8230D" w14:textId="77777777" w:rsidR="00DF116D" w:rsidRDefault="00DF116D" w:rsidP="00964780">
      <w:r>
        <w:continuationSeparator/>
      </w:r>
    </w:p>
    <w:p w14:paraId="53558DE7" w14:textId="77777777" w:rsidR="00DF116D" w:rsidRDefault="00DF11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A7936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0529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16D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79A8-CD9C-4A26-961E-08BE8A45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2017-12-04T21:28:00Z</dcterms:created>
  <dcterms:modified xsi:type="dcterms:W3CDTF">2017-12-04T21:29:00Z</dcterms:modified>
</cp:coreProperties>
</file>